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AA500" w14:textId="77777777" w:rsidR="00B97CC5" w:rsidRPr="001434DB" w:rsidRDefault="00B97CC5" w:rsidP="001434DB">
      <w:pPr>
        <w:rPr>
          <w:rFonts w:asciiTheme="minorHAnsi" w:hAnsiTheme="minorHAnsi" w:cstheme="minorHAnsi"/>
          <w:b/>
          <w:sz w:val="32"/>
          <w:szCs w:val="32"/>
          <w:u w:val="single"/>
        </w:rPr>
      </w:pPr>
    </w:p>
    <w:p w14:paraId="2608C49F" w14:textId="77777777" w:rsidR="000B0170" w:rsidRPr="001434DB" w:rsidRDefault="00B97CC5" w:rsidP="00B97CC5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1434DB">
        <w:rPr>
          <w:rFonts w:asciiTheme="minorHAnsi" w:hAnsiTheme="minorHAnsi" w:cstheme="minorHAnsi"/>
          <w:b/>
          <w:sz w:val="32"/>
          <w:szCs w:val="32"/>
        </w:rPr>
        <w:t>Preisblatt</w:t>
      </w:r>
    </w:p>
    <w:p w14:paraId="396BD683" w14:textId="77777777" w:rsidR="00272BB6" w:rsidRPr="001434DB" w:rsidRDefault="00272BB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2"/>
        <w:gridCol w:w="2563"/>
        <w:gridCol w:w="3969"/>
      </w:tblGrid>
      <w:tr w:rsidR="0034787C" w:rsidRPr="0034787C" w14:paraId="0472D0B0" w14:textId="77777777" w:rsidTr="00581E41">
        <w:trPr>
          <w:trHeight w:val="1335"/>
        </w:trPr>
        <w:tc>
          <w:tcPr>
            <w:tcW w:w="15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791135C1" w14:textId="4B866BA6" w:rsidR="0034787C" w:rsidRDefault="0034787C" w:rsidP="003818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Der Auftragnehmer erhält für die in </w:t>
            </w:r>
            <w:r w:rsidR="00A653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Nr. 6.1 und 6.2</w:t>
            </w:r>
            <w:r w:rsidRPr="003478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der </w:t>
            </w:r>
            <w:r w:rsidR="003818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Leistungs</w:t>
            </w:r>
            <w:r w:rsidRPr="003478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beschreibung genannten Leistungen</w:t>
            </w:r>
            <w:r w:rsidR="003818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vom jeweiligen Auftraggeber</w:t>
            </w:r>
          </w:p>
          <w:p w14:paraId="244828F9" w14:textId="77777777" w:rsidR="00381844" w:rsidRPr="0034787C" w:rsidRDefault="00381844" w:rsidP="003818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99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7F5895AB" w14:textId="77777777" w:rsidR="0034787C" w:rsidRPr="0034787C" w:rsidRDefault="0034787C" w:rsidP="0034787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folgende Vergütung </w:t>
            </w:r>
            <w:r w:rsidRPr="003478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</w:rPr>
              <w:t>(netto)</w:t>
            </w:r>
            <w:r w:rsidRPr="003478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:</w:t>
            </w:r>
          </w:p>
        </w:tc>
      </w:tr>
      <w:tr w:rsidR="0034787C" w:rsidRPr="0034787C" w14:paraId="5878FF1A" w14:textId="77777777" w:rsidTr="00581E41">
        <w:trPr>
          <w:trHeight w:val="300"/>
        </w:trPr>
        <w:tc>
          <w:tcPr>
            <w:tcW w:w="15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43BCA450" w14:textId="77777777" w:rsidR="0034787C" w:rsidRPr="008704EC" w:rsidRDefault="008704EC" w:rsidP="0034787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704E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1.)</w:t>
            </w:r>
          </w:p>
        </w:tc>
        <w:tc>
          <w:tcPr>
            <w:tcW w:w="13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869A1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F913C9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4787C" w:rsidRPr="0034787C" w14:paraId="52936641" w14:textId="77777777" w:rsidTr="00581E41">
        <w:trPr>
          <w:trHeight w:val="900"/>
        </w:trPr>
        <w:tc>
          <w:tcPr>
            <w:tcW w:w="15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34DF76AA" w14:textId="7EDCACC5" w:rsidR="0034787C" w:rsidRPr="0034787C" w:rsidRDefault="0034787C" w:rsidP="003818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Beratung in versicherungs-mathematischen Fragestellungen</w:t>
            </w:r>
            <w:r w:rsidR="003818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478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(vgl. </w:t>
            </w:r>
            <w:r w:rsidR="00A653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6.1</w:t>
            </w:r>
            <w:r w:rsidR="00577E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der Leistungsbeschreibung</w:t>
            </w:r>
            <w:r w:rsidRPr="003478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83903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101F74" w14:textId="62DC16BB" w:rsidR="0034787C" w:rsidRPr="0034787C" w:rsidRDefault="00A6532D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  <w:bookmarkEnd w:id="0"/>
            <w:r w:rsidR="0034787C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__________ EUR pro Stunde</w:t>
            </w:r>
          </w:p>
        </w:tc>
      </w:tr>
      <w:tr w:rsidR="0034787C" w:rsidRPr="0034787C" w14:paraId="3C6336B8" w14:textId="77777777" w:rsidTr="0049271B">
        <w:trPr>
          <w:trHeight w:val="74"/>
        </w:trPr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BC69F88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E30F08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C46BAA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4787C" w:rsidRPr="0034787C" w14:paraId="69508880" w14:textId="77777777" w:rsidTr="0049271B">
        <w:trPr>
          <w:trHeight w:val="1267"/>
        </w:trPr>
        <w:tc>
          <w:tcPr>
            <w:tcW w:w="15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45370224" w14:textId="77777777" w:rsidR="008704EC" w:rsidRPr="008704EC" w:rsidRDefault="008704EC" w:rsidP="0034787C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704E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2.)</w:t>
            </w:r>
          </w:p>
          <w:p w14:paraId="6A59FBFD" w14:textId="5321CBC9" w:rsidR="0034787C" w:rsidRPr="0034787C" w:rsidRDefault="0034787C" w:rsidP="003818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Erstellung versicherungs-mathematischer Gutachten bei </w:t>
            </w:r>
            <w:r w:rsidR="003818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(vgl. </w:t>
            </w:r>
            <w:r w:rsidR="00A653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6.2</w:t>
            </w:r>
            <w:r w:rsidR="003818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="00577E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der Leistungsbeschreibung</w:t>
            </w:r>
            <w:r w:rsidRPr="003478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4FBBE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ADA71E7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4787C" w:rsidRPr="0034787C" w14:paraId="203A6601" w14:textId="77777777" w:rsidTr="00581E41">
        <w:trPr>
          <w:trHeight w:val="600"/>
        </w:trPr>
        <w:tc>
          <w:tcPr>
            <w:tcW w:w="15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519191AE" w14:textId="77777777" w:rsidR="0034787C" w:rsidRPr="0034787C" w:rsidRDefault="00381844" w:rsidP="00381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Einzelgutachten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(</w:t>
            </w:r>
            <w:r w:rsidR="0034787C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i)</w:t>
            </w:r>
          </w:p>
        </w:tc>
        <w:tc>
          <w:tcPr>
            <w:tcW w:w="137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EB1BA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5450D86" w14:textId="77777777" w:rsidR="00581E41" w:rsidRDefault="00581E41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524CF87" w14:textId="6D14BF20" w:rsidR="0034787C" w:rsidRPr="0034787C" w:rsidRDefault="00A6532D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  <w:bookmarkEnd w:id="1"/>
            <w:r w:rsidR="0034787C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________ </w:t>
            </w:r>
            <w:r w:rsidR="005265A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  <w:r w:rsidR="0034787C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EUR pro Stunde</w:t>
            </w:r>
          </w:p>
        </w:tc>
      </w:tr>
      <w:tr w:rsidR="0034787C" w:rsidRPr="0034787C" w14:paraId="6BF36EBE" w14:textId="77777777" w:rsidTr="00581E41">
        <w:trPr>
          <w:trHeight w:val="315"/>
        </w:trPr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B6806DB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DBFF3C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mit einer Obergrenze von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DB8E6A" w14:textId="07463621" w:rsidR="0034787C" w:rsidRPr="0034787C" w:rsidRDefault="00A6532D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  <w:bookmarkEnd w:id="2"/>
            <w:r w:rsidR="0034787C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_________ EUR pro abgeschlossene Leistung</w:t>
            </w:r>
          </w:p>
        </w:tc>
      </w:tr>
      <w:tr w:rsidR="0034787C" w:rsidRPr="0034787C" w14:paraId="3CBD1B60" w14:textId="77777777" w:rsidTr="00581E41">
        <w:trPr>
          <w:trHeight w:val="600"/>
        </w:trPr>
        <w:tc>
          <w:tcPr>
            <w:tcW w:w="15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74EC6123" w14:textId="77777777" w:rsidR="0034787C" w:rsidRPr="0034787C" w:rsidRDefault="0034787C" w:rsidP="00381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Poolgutachten</w:t>
            </w: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(ii)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576E22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28CFEA" w14:textId="12AF5DFF" w:rsidR="0034787C" w:rsidRPr="0034787C" w:rsidRDefault="00A6532D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  <w:bookmarkEnd w:id="3"/>
            <w:r w:rsidR="0034787C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_________ EUR pro Stunde</w:t>
            </w:r>
          </w:p>
        </w:tc>
      </w:tr>
      <w:tr w:rsidR="0034787C" w:rsidRPr="0034787C" w14:paraId="72A038C1" w14:textId="77777777" w:rsidTr="00581E41">
        <w:trPr>
          <w:trHeight w:val="315"/>
        </w:trPr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DD003C6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02D8ADC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mit einer Obergrenze von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E350226" w14:textId="6D03E67D" w:rsidR="0034787C" w:rsidRPr="0034787C" w:rsidRDefault="007B6A49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  <w:bookmarkEnd w:id="4"/>
            <w:r w:rsidR="0034787C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_________ EUR pro abgeschlossene Leistung</w:t>
            </w:r>
          </w:p>
        </w:tc>
      </w:tr>
      <w:tr w:rsidR="0034787C" w:rsidRPr="0034787C" w14:paraId="18CEADB9" w14:textId="77777777" w:rsidTr="00581E41">
        <w:trPr>
          <w:trHeight w:val="900"/>
        </w:trPr>
        <w:tc>
          <w:tcPr>
            <w:tcW w:w="15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07AE32DC" w14:textId="63C3D563" w:rsidR="0034787C" w:rsidRPr="0034787C" w:rsidRDefault="00F746F7" w:rsidP="00F746F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Rahmen</w:t>
            </w:r>
            <w:r w:rsidR="00AE3D15">
              <w:rPr>
                <w:rFonts w:ascii="Calibri" w:hAnsi="Calibri" w:cs="Calibri"/>
                <w:color w:val="000000"/>
                <w:sz w:val="22"/>
                <w:szCs w:val="22"/>
              </w:rPr>
              <w:t>gutachten</w:t>
            </w:r>
            <w:r w:rsidR="00EB68AB" w:rsidRPr="00EB68A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bei Einführung eines neuen Tarifs/Angebots bei mehreren AOKs</w:t>
            </w:r>
            <w:r w:rsidR="0034787C" w:rsidRPr="0034787C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(iii)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E1E761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65CB0" w14:textId="13208762" w:rsidR="0034787C" w:rsidRPr="0034787C" w:rsidRDefault="007B6A49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  <w:bookmarkEnd w:id="5"/>
            <w:r w:rsidR="0034787C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__________ EUR pro Stunde</w:t>
            </w:r>
          </w:p>
        </w:tc>
      </w:tr>
      <w:tr w:rsidR="0034787C" w:rsidRPr="0034787C" w14:paraId="08B5E448" w14:textId="77777777" w:rsidTr="00581E41">
        <w:trPr>
          <w:trHeight w:val="315"/>
        </w:trPr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BEB4742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197988" w14:textId="77777777" w:rsidR="0034787C" w:rsidRPr="0034787C" w:rsidRDefault="0034787C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mit einer Obergrenze von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5825FC" w14:textId="6AC20D62" w:rsidR="0034787C" w:rsidRPr="0034787C" w:rsidRDefault="007B6A49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  <w:bookmarkEnd w:id="6"/>
            <w:r w:rsidR="0034787C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__________ EUR pro abgeschlossene Leistung</w:t>
            </w:r>
          </w:p>
        </w:tc>
      </w:tr>
      <w:tr w:rsidR="00EB68AB" w:rsidRPr="0034787C" w14:paraId="35871526" w14:textId="77777777" w:rsidTr="00581E41">
        <w:trPr>
          <w:trHeight w:val="900"/>
        </w:trPr>
        <w:tc>
          <w:tcPr>
            <w:tcW w:w="15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45034651" w14:textId="77777777" w:rsidR="00EB68AB" w:rsidRPr="0034787C" w:rsidRDefault="006F6062" w:rsidP="003818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6062">
              <w:rPr>
                <w:rFonts w:ascii="Calibri" w:hAnsi="Calibri" w:cs="Calibri"/>
                <w:color w:val="000000"/>
                <w:sz w:val="22"/>
                <w:szCs w:val="22"/>
              </w:rPr>
              <w:t>Gutachten bei Modifikation eines bestehenden Tarifs/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6F6062">
              <w:rPr>
                <w:rFonts w:ascii="Calibri" w:hAnsi="Calibri" w:cs="Calibri"/>
                <w:color w:val="000000"/>
                <w:sz w:val="22"/>
                <w:szCs w:val="22"/>
              </w:rPr>
              <w:t>Angebots</w:t>
            </w:r>
            <w:r w:rsidR="00EB68AB" w:rsidRPr="0034787C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(</w:t>
            </w:r>
            <w:r w:rsidR="006F7D67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EB68AB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v)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D790E" w14:textId="77777777" w:rsidR="00EB68AB" w:rsidRPr="0034787C" w:rsidRDefault="00EB68AB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9C993" w14:textId="0D51D3E7" w:rsidR="00EB68AB" w:rsidRPr="0034787C" w:rsidRDefault="007B6A49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  <w:bookmarkEnd w:id="7"/>
            <w:r w:rsidR="00EB68AB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_________ EUR pro Stunde</w:t>
            </w:r>
          </w:p>
        </w:tc>
      </w:tr>
      <w:tr w:rsidR="00EB68AB" w:rsidRPr="0034787C" w14:paraId="09742E83" w14:textId="77777777" w:rsidTr="00581E41">
        <w:trPr>
          <w:trHeight w:val="315"/>
        </w:trPr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A431951" w14:textId="77777777" w:rsidR="00EB68AB" w:rsidRPr="0034787C" w:rsidRDefault="00EB68AB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B2EE8FB" w14:textId="77777777" w:rsidR="00EB68AB" w:rsidRPr="0034787C" w:rsidRDefault="00EB68AB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mit einer Obergrenze von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ACB3A1" w14:textId="2806B288" w:rsidR="00EB68AB" w:rsidRPr="0034787C" w:rsidRDefault="007B6A49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  <w:bookmarkEnd w:id="8"/>
            <w:r w:rsidR="00EB68AB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_________ EUR pro abgeschlossene </w:t>
            </w:r>
            <w:r w:rsidR="00EB68AB"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 w:rsidR="00EB68AB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Leistung</w:t>
            </w:r>
          </w:p>
        </w:tc>
      </w:tr>
      <w:tr w:rsidR="00EB68AB" w:rsidRPr="0034787C" w14:paraId="5C861C2F" w14:textId="77777777" w:rsidTr="00581E41">
        <w:trPr>
          <w:trHeight w:val="900"/>
        </w:trPr>
        <w:tc>
          <w:tcPr>
            <w:tcW w:w="150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4929175B" w14:textId="77777777" w:rsidR="00EB68AB" w:rsidRPr="0034787C" w:rsidRDefault="00EB68AB" w:rsidP="006F7D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Gutachten für Teilaspekte aus Wirtschaftlichkeitsberechnungen</w:t>
            </w: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(v)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1C7A3" w14:textId="77777777" w:rsidR="00EB68AB" w:rsidRPr="0034787C" w:rsidRDefault="00EB68AB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4A04A" w14:textId="6B89873A" w:rsidR="00EB68AB" w:rsidRPr="0034787C" w:rsidRDefault="007B6A49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  <w:bookmarkEnd w:id="9"/>
            <w:r w:rsidR="00EB68AB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________ EUR pro Stunde</w:t>
            </w:r>
          </w:p>
        </w:tc>
      </w:tr>
      <w:tr w:rsidR="00EB68AB" w:rsidRPr="0034787C" w14:paraId="5C431C43" w14:textId="77777777" w:rsidTr="00581E41">
        <w:trPr>
          <w:trHeight w:val="315"/>
        </w:trPr>
        <w:tc>
          <w:tcPr>
            <w:tcW w:w="1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F42718" w14:textId="77777777" w:rsidR="00EB68AB" w:rsidRPr="0034787C" w:rsidRDefault="00EB68AB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48C8C65" w14:textId="77777777" w:rsidR="00EB68AB" w:rsidRPr="0034787C" w:rsidRDefault="00EB68AB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mit einer Obergrenze von</w:t>
            </w:r>
          </w:p>
        </w:tc>
        <w:tc>
          <w:tcPr>
            <w:tcW w:w="2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F3063C" w14:textId="1645BA69" w:rsidR="00EB68AB" w:rsidRPr="0034787C" w:rsidRDefault="007B6A49" w:rsidP="0034787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  <w:bookmarkEnd w:id="10"/>
            <w:r w:rsidR="00EB68AB" w:rsidRPr="0034787C">
              <w:rPr>
                <w:rFonts w:ascii="Calibri" w:hAnsi="Calibri" w:cs="Calibri"/>
                <w:color w:val="000000"/>
                <w:sz w:val="22"/>
                <w:szCs w:val="22"/>
              </w:rPr>
              <w:t>________ EUR pro abgeschlossene Leistung</w:t>
            </w:r>
          </w:p>
        </w:tc>
      </w:tr>
    </w:tbl>
    <w:p w14:paraId="15A028D5" w14:textId="77777777" w:rsidR="00C1467C" w:rsidRDefault="00C1467C">
      <w:pPr>
        <w:rPr>
          <w:rFonts w:asciiTheme="minorHAnsi" w:hAnsiTheme="minorHAnsi" w:cstheme="minorHAnsi"/>
          <w:sz w:val="22"/>
          <w:szCs w:val="22"/>
        </w:rPr>
      </w:pPr>
    </w:p>
    <w:p w14:paraId="3C4B3BD6" w14:textId="77777777" w:rsidR="00C1467C" w:rsidRDefault="00C1467C">
      <w:pPr>
        <w:rPr>
          <w:rFonts w:asciiTheme="minorHAnsi" w:hAnsiTheme="minorHAnsi" w:cstheme="minorHAnsi"/>
          <w:sz w:val="22"/>
          <w:szCs w:val="22"/>
        </w:rPr>
      </w:pPr>
    </w:p>
    <w:p w14:paraId="2D434D05" w14:textId="77777777" w:rsidR="0034787C" w:rsidRDefault="0034787C">
      <w:pPr>
        <w:rPr>
          <w:rFonts w:asciiTheme="minorHAnsi" w:hAnsiTheme="minorHAnsi" w:cstheme="minorHAnsi"/>
          <w:sz w:val="22"/>
          <w:szCs w:val="22"/>
        </w:rPr>
      </w:pPr>
    </w:p>
    <w:p w14:paraId="09EE8F36" w14:textId="7C593FC2" w:rsidR="00C1467C" w:rsidRDefault="00C1467C">
      <w:pPr>
        <w:rPr>
          <w:rFonts w:asciiTheme="minorHAnsi" w:hAnsiTheme="minorHAnsi" w:cstheme="minorHAnsi"/>
          <w:sz w:val="22"/>
          <w:szCs w:val="22"/>
        </w:rPr>
      </w:pPr>
    </w:p>
    <w:p w14:paraId="7A4C4142" w14:textId="77777777" w:rsidR="00604F9D" w:rsidRPr="001434DB" w:rsidRDefault="006A7D80" w:rsidP="003A1626">
      <w:pPr>
        <w:jc w:val="both"/>
        <w:rPr>
          <w:rFonts w:asciiTheme="minorHAnsi" w:hAnsiTheme="minorHAnsi" w:cstheme="minorHAnsi"/>
          <w:sz w:val="22"/>
          <w:szCs w:val="22"/>
        </w:rPr>
      </w:pPr>
      <w:r w:rsidRPr="001434DB">
        <w:rPr>
          <w:rFonts w:asciiTheme="minorHAnsi" w:hAnsiTheme="minorHAnsi" w:cstheme="minorHAnsi"/>
          <w:sz w:val="22"/>
          <w:szCs w:val="22"/>
        </w:rPr>
        <w:lastRenderedPageBreak/>
        <w:t>Die Vergütung versteht sich zzgl. Umsatzsteuer i</w:t>
      </w:r>
      <w:r w:rsidR="000807C5" w:rsidRPr="001434DB">
        <w:rPr>
          <w:rFonts w:asciiTheme="minorHAnsi" w:hAnsiTheme="minorHAnsi" w:cstheme="minorHAnsi"/>
          <w:sz w:val="22"/>
          <w:szCs w:val="22"/>
        </w:rPr>
        <w:t>n gesetzlicher Höhe (derzeit 19</w:t>
      </w:r>
      <w:r w:rsidRPr="001434DB">
        <w:rPr>
          <w:rFonts w:asciiTheme="minorHAnsi" w:hAnsiTheme="minorHAnsi" w:cstheme="minorHAnsi"/>
          <w:sz w:val="22"/>
          <w:szCs w:val="22"/>
        </w:rPr>
        <w:t>%).</w:t>
      </w:r>
    </w:p>
    <w:p w14:paraId="5A706A53" w14:textId="77777777" w:rsidR="000A2E47" w:rsidRPr="001434DB" w:rsidRDefault="000A2E47" w:rsidP="003A162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ABDAFB" w14:textId="77777777" w:rsidR="000A2E47" w:rsidRPr="001434DB" w:rsidRDefault="00C94BEA" w:rsidP="003A1626">
      <w:pPr>
        <w:jc w:val="both"/>
        <w:rPr>
          <w:rFonts w:asciiTheme="minorHAnsi" w:hAnsiTheme="minorHAnsi" w:cstheme="minorHAnsi"/>
          <w:sz w:val="22"/>
          <w:szCs w:val="22"/>
        </w:rPr>
      </w:pPr>
      <w:r w:rsidRPr="001434DB">
        <w:rPr>
          <w:rFonts w:asciiTheme="minorHAnsi" w:hAnsiTheme="minorHAnsi" w:cstheme="minorHAnsi"/>
          <w:sz w:val="22"/>
          <w:szCs w:val="22"/>
        </w:rPr>
        <w:t xml:space="preserve">In der Vergütung sind </w:t>
      </w:r>
      <w:r w:rsidR="003F7E49" w:rsidRPr="001434DB">
        <w:rPr>
          <w:rFonts w:asciiTheme="minorHAnsi" w:hAnsiTheme="minorHAnsi" w:cstheme="minorHAnsi"/>
          <w:sz w:val="22"/>
          <w:szCs w:val="22"/>
        </w:rPr>
        <w:t>alle für die Leistungserbringung entstehenden Kosten enthalten. Nebenkosten wie z.B. Porto, Telefon und Fotokopien werden nicht gesondert vergütet.</w:t>
      </w:r>
    </w:p>
    <w:p w14:paraId="4CFC8714" w14:textId="77777777" w:rsidR="003F7E49" w:rsidRPr="001434DB" w:rsidRDefault="003F7E49" w:rsidP="003A162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D6F771" w14:textId="77777777" w:rsidR="003F7E49" w:rsidRPr="001434DB" w:rsidRDefault="003F7E49" w:rsidP="003A1626">
      <w:pPr>
        <w:jc w:val="both"/>
        <w:rPr>
          <w:rFonts w:asciiTheme="minorHAnsi" w:hAnsiTheme="minorHAnsi" w:cstheme="minorHAnsi"/>
          <w:sz w:val="22"/>
          <w:szCs w:val="22"/>
        </w:rPr>
      </w:pPr>
      <w:r w:rsidRPr="001434DB">
        <w:rPr>
          <w:rFonts w:asciiTheme="minorHAnsi" w:hAnsiTheme="minorHAnsi" w:cstheme="minorHAnsi"/>
          <w:sz w:val="22"/>
          <w:szCs w:val="22"/>
        </w:rPr>
        <w:t>Anfallende Reisekosten werden gemäß dem Bundesreisekostengesetz vergütet.</w:t>
      </w:r>
    </w:p>
    <w:p w14:paraId="67DF501D" w14:textId="77777777" w:rsidR="00604F9D" w:rsidRPr="001434DB" w:rsidRDefault="00604F9D" w:rsidP="000807C5">
      <w:pPr>
        <w:rPr>
          <w:rFonts w:asciiTheme="minorHAnsi" w:hAnsiTheme="minorHAnsi" w:cstheme="minorHAnsi"/>
          <w:sz w:val="22"/>
          <w:szCs w:val="22"/>
        </w:rPr>
      </w:pPr>
    </w:p>
    <w:sectPr w:rsidR="00604F9D" w:rsidRPr="001434DB" w:rsidSect="00F746F7">
      <w:headerReference w:type="default" r:id="rId8"/>
      <w:footerReference w:type="default" r:id="rId9"/>
      <w:pgSz w:w="11906" w:h="16838"/>
      <w:pgMar w:top="1418" w:right="1418" w:bottom="1134" w:left="1134" w:header="720" w:footer="720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AD9A9" w14:textId="77777777" w:rsidR="0030292B" w:rsidRDefault="0030292B">
      <w:r>
        <w:separator/>
      </w:r>
    </w:p>
  </w:endnote>
  <w:endnote w:type="continuationSeparator" w:id="0">
    <w:p w14:paraId="5B23CDCF" w14:textId="77777777" w:rsidR="0030292B" w:rsidRDefault="00302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oneSans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5999962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06AEA2" w14:textId="3272F25E" w:rsidR="00AE3D15" w:rsidRPr="00AE3D15" w:rsidRDefault="00AE3D15">
            <w:pPr>
              <w:pStyle w:val="Fuzeile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E3D15">
              <w:rPr>
                <w:rFonts w:asciiTheme="minorHAnsi" w:hAnsiTheme="minorHAnsi" w:cstheme="minorHAnsi"/>
                <w:sz w:val="18"/>
                <w:szCs w:val="18"/>
              </w:rPr>
              <w:t xml:space="preserve">Seite </w:t>
            </w:r>
            <w:r w:rsidRPr="00AE3D15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/>
            </w:r>
            <w:r w:rsidRPr="00AE3D15">
              <w:rPr>
                <w:rFonts w:asciiTheme="minorHAnsi" w:hAnsiTheme="minorHAnsi" w:cstheme="minorHAnsi"/>
                <w:bCs/>
                <w:sz w:val="18"/>
                <w:szCs w:val="18"/>
              </w:rPr>
              <w:instrText>PAGE</w:instrText>
            </w:r>
            <w:r w:rsidRPr="00AE3D15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1</w:t>
            </w:r>
            <w:r w:rsidRPr="00AE3D15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  <w:r w:rsidRPr="00AE3D15">
              <w:rPr>
                <w:rFonts w:asciiTheme="minorHAnsi" w:hAnsiTheme="minorHAnsi" w:cstheme="minorHAnsi"/>
                <w:sz w:val="18"/>
                <w:szCs w:val="18"/>
              </w:rPr>
              <w:t xml:space="preserve"> von </w:t>
            </w:r>
            <w:r w:rsidRPr="00AE3D15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begin"/>
            </w:r>
            <w:r w:rsidRPr="00AE3D15">
              <w:rPr>
                <w:rFonts w:asciiTheme="minorHAnsi" w:hAnsiTheme="minorHAnsi" w:cstheme="minorHAnsi"/>
                <w:bCs/>
                <w:sz w:val="18"/>
                <w:szCs w:val="18"/>
              </w:rPr>
              <w:instrText>NUMPAGES</w:instrText>
            </w:r>
            <w:r w:rsidRPr="00AE3D15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t>2</w:t>
            </w:r>
            <w:r w:rsidRPr="00AE3D15">
              <w:rPr>
                <w:rFonts w:asciiTheme="minorHAnsi" w:hAnsiTheme="minorHAnsi" w:cstheme="minorHAnsi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02C0D34" w14:textId="77777777" w:rsidR="00F746F7" w:rsidRPr="00AE3D15" w:rsidRDefault="00F746F7">
    <w:pPr>
      <w:pStyle w:val="Fuzeile"/>
      <w:rPr>
        <w:rFonts w:asciiTheme="minorHAnsi" w:hAnsiTheme="minorHAnsi" w:cstheme="minorHAns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FDEED" w14:textId="77777777" w:rsidR="0030292B" w:rsidRDefault="0030292B">
      <w:r>
        <w:separator/>
      </w:r>
    </w:p>
  </w:footnote>
  <w:footnote w:type="continuationSeparator" w:id="0">
    <w:p w14:paraId="23CDF6D0" w14:textId="77777777" w:rsidR="0030292B" w:rsidRDefault="00302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D1DCB" w14:textId="43699803" w:rsidR="00361226" w:rsidRPr="00361226" w:rsidRDefault="00DE3F17" w:rsidP="00361226">
    <w:pPr>
      <w:widowControl w:val="0"/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Anlage 03: Preisblatt</w:t>
    </w:r>
    <w:r w:rsidR="00361226" w:rsidRPr="00361226">
      <w:rPr>
        <w:rFonts w:ascii="Arial" w:hAnsi="Arial" w:cs="Arial"/>
        <w:sz w:val="16"/>
        <w:szCs w:val="16"/>
      </w:rPr>
      <w:t xml:space="preserve"> </w:t>
    </w:r>
  </w:p>
  <w:p w14:paraId="36BCDEFF" w14:textId="77777777" w:rsidR="00D90F1C" w:rsidRDefault="00361226" w:rsidP="00361226">
    <w:pPr>
      <w:widowControl w:val="0"/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 w:rsidRPr="00361226">
      <w:rPr>
        <w:rFonts w:ascii="Arial" w:hAnsi="Arial" w:cs="Arial"/>
        <w:sz w:val="16"/>
        <w:szCs w:val="16"/>
      </w:rPr>
      <w:t xml:space="preserve">„Erbringung aktuarieller Leistungen“ </w:t>
    </w:r>
  </w:p>
  <w:p w14:paraId="1AC3D472" w14:textId="77777777" w:rsidR="00946C08" w:rsidRPr="002A763B" w:rsidRDefault="00946C08" w:rsidP="002A763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47FC0"/>
    <w:multiLevelType w:val="hybridMultilevel"/>
    <w:tmpl w:val="DA4068A8"/>
    <w:lvl w:ilvl="0" w:tplc="36D4B76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CD001A8"/>
    <w:multiLevelType w:val="hybridMultilevel"/>
    <w:tmpl w:val="8736A0E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FE05C5"/>
    <w:multiLevelType w:val="hybridMultilevel"/>
    <w:tmpl w:val="AFD89C16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959112">
    <w:abstractNumId w:val="2"/>
  </w:num>
  <w:num w:numId="2" w16cid:durableId="96950248">
    <w:abstractNumId w:val="1"/>
  </w:num>
  <w:num w:numId="3" w16cid:durableId="1608997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Tqe8jlMuvjFJRaL+CO5kZOvmlGdplgS2yyyvswiboxas8DCQwhu3nTKJgGMRCIfchGdQcpA4OnP/woNJZoGTg==" w:salt="r1+Ip03VC7Hiiik63tsud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170"/>
    <w:rsid w:val="00001D94"/>
    <w:rsid w:val="000072EB"/>
    <w:rsid w:val="00053D8A"/>
    <w:rsid w:val="000807C5"/>
    <w:rsid w:val="00092127"/>
    <w:rsid w:val="000A2E47"/>
    <w:rsid w:val="000B0170"/>
    <w:rsid w:val="00115EA2"/>
    <w:rsid w:val="00126CE8"/>
    <w:rsid w:val="001434DB"/>
    <w:rsid w:val="00156643"/>
    <w:rsid w:val="0016206A"/>
    <w:rsid w:val="001A0A34"/>
    <w:rsid w:val="001B1FDF"/>
    <w:rsid w:val="002120B8"/>
    <w:rsid w:val="00223EEA"/>
    <w:rsid w:val="00242259"/>
    <w:rsid w:val="00272BB6"/>
    <w:rsid w:val="00276C17"/>
    <w:rsid w:val="002A763B"/>
    <w:rsid w:val="002B6478"/>
    <w:rsid w:val="002D52C8"/>
    <w:rsid w:val="0030292B"/>
    <w:rsid w:val="003046C0"/>
    <w:rsid w:val="003257FA"/>
    <w:rsid w:val="0034787C"/>
    <w:rsid w:val="00361226"/>
    <w:rsid w:val="00381844"/>
    <w:rsid w:val="003A1626"/>
    <w:rsid w:val="003D1719"/>
    <w:rsid w:val="003D3305"/>
    <w:rsid w:val="003F7E49"/>
    <w:rsid w:val="0047434A"/>
    <w:rsid w:val="00482872"/>
    <w:rsid w:val="0049271B"/>
    <w:rsid w:val="00496FC8"/>
    <w:rsid w:val="004D7536"/>
    <w:rsid w:val="004E03DA"/>
    <w:rsid w:val="004E176A"/>
    <w:rsid w:val="00506974"/>
    <w:rsid w:val="005265A6"/>
    <w:rsid w:val="005651B6"/>
    <w:rsid w:val="00577E37"/>
    <w:rsid w:val="00581E41"/>
    <w:rsid w:val="005A7AFA"/>
    <w:rsid w:val="00604F9D"/>
    <w:rsid w:val="00634266"/>
    <w:rsid w:val="00654E1D"/>
    <w:rsid w:val="006A7D80"/>
    <w:rsid w:val="006D4F87"/>
    <w:rsid w:val="006F4A7C"/>
    <w:rsid w:val="006F6062"/>
    <w:rsid w:val="006F7D67"/>
    <w:rsid w:val="00707123"/>
    <w:rsid w:val="007A4C4E"/>
    <w:rsid w:val="007B6A49"/>
    <w:rsid w:val="007C3292"/>
    <w:rsid w:val="007E0CCB"/>
    <w:rsid w:val="007E1B49"/>
    <w:rsid w:val="007E66B2"/>
    <w:rsid w:val="007F3D9D"/>
    <w:rsid w:val="008207B0"/>
    <w:rsid w:val="00833820"/>
    <w:rsid w:val="008517E7"/>
    <w:rsid w:val="0086188C"/>
    <w:rsid w:val="008704EC"/>
    <w:rsid w:val="00872304"/>
    <w:rsid w:val="008F59EC"/>
    <w:rsid w:val="00946C08"/>
    <w:rsid w:val="009674F5"/>
    <w:rsid w:val="00977FC5"/>
    <w:rsid w:val="009E5138"/>
    <w:rsid w:val="009F79B6"/>
    <w:rsid w:val="00A12EFF"/>
    <w:rsid w:val="00A2318C"/>
    <w:rsid w:val="00A45469"/>
    <w:rsid w:val="00A46D77"/>
    <w:rsid w:val="00A6532D"/>
    <w:rsid w:val="00A82050"/>
    <w:rsid w:val="00AA1373"/>
    <w:rsid w:val="00AE3298"/>
    <w:rsid w:val="00AE3D15"/>
    <w:rsid w:val="00AE7A6A"/>
    <w:rsid w:val="00AF1A7F"/>
    <w:rsid w:val="00B07814"/>
    <w:rsid w:val="00B32904"/>
    <w:rsid w:val="00B36D71"/>
    <w:rsid w:val="00B37B76"/>
    <w:rsid w:val="00B7430D"/>
    <w:rsid w:val="00B778E9"/>
    <w:rsid w:val="00B97CC5"/>
    <w:rsid w:val="00BC5400"/>
    <w:rsid w:val="00BC5BD7"/>
    <w:rsid w:val="00BF33BC"/>
    <w:rsid w:val="00C1467C"/>
    <w:rsid w:val="00C674BB"/>
    <w:rsid w:val="00C779F9"/>
    <w:rsid w:val="00C812BA"/>
    <w:rsid w:val="00C94BEA"/>
    <w:rsid w:val="00CB32AA"/>
    <w:rsid w:val="00D43D9F"/>
    <w:rsid w:val="00D54FDE"/>
    <w:rsid w:val="00D90F1C"/>
    <w:rsid w:val="00D93C18"/>
    <w:rsid w:val="00D93DA1"/>
    <w:rsid w:val="00DB09DA"/>
    <w:rsid w:val="00DC5AD6"/>
    <w:rsid w:val="00DE3F17"/>
    <w:rsid w:val="00E25FB8"/>
    <w:rsid w:val="00EA1450"/>
    <w:rsid w:val="00EB1F77"/>
    <w:rsid w:val="00EB23AB"/>
    <w:rsid w:val="00EB68AB"/>
    <w:rsid w:val="00ED2405"/>
    <w:rsid w:val="00EE07C5"/>
    <w:rsid w:val="00EF0CE8"/>
    <w:rsid w:val="00EF5364"/>
    <w:rsid w:val="00F0084C"/>
    <w:rsid w:val="00F102DD"/>
    <w:rsid w:val="00F13B57"/>
    <w:rsid w:val="00F47623"/>
    <w:rsid w:val="00F746F7"/>
    <w:rsid w:val="00FA4B37"/>
    <w:rsid w:val="00FB644C"/>
    <w:rsid w:val="00FE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2397FC89"/>
  <w15:docId w15:val="{66B709E8-5496-4971-96D2-F53D3A579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188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B97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B97CC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B97CC5"/>
    <w:pPr>
      <w:tabs>
        <w:tab w:val="center" w:pos="4536"/>
        <w:tab w:val="right" w:pos="9072"/>
      </w:tabs>
    </w:pPr>
  </w:style>
  <w:style w:type="paragraph" w:customStyle="1" w:styleId="a">
    <w:basedOn w:val="Standard"/>
    <w:next w:val="Textkrper-Zeileneinzug"/>
    <w:rsid w:val="008F59EC"/>
    <w:pPr>
      <w:spacing w:line="320" w:lineRule="exact"/>
      <w:ind w:left="1843" w:hanging="425"/>
    </w:pPr>
    <w:rPr>
      <w:rFonts w:ascii="StoneSans" w:hAnsi="StoneSans"/>
    </w:rPr>
  </w:style>
  <w:style w:type="paragraph" w:styleId="Textkrper-Zeileneinzug">
    <w:name w:val="Body Text Indent"/>
    <w:basedOn w:val="Standard"/>
    <w:rsid w:val="008F59EC"/>
    <w:pPr>
      <w:spacing w:after="120"/>
      <w:ind w:left="283"/>
    </w:pPr>
  </w:style>
  <w:style w:type="character" w:styleId="Kommentarzeichen">
    <w:name w:val="annotation reference"/>
    <w:uiPriority w:val="99"/>
    <w:semiHidden/>
    <w:unhideWhenUsed/>
    <w:rsid w:val="003A162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A1626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A162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A162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3A1626"/>
    <w:rPr>
      <w:b/>
      <w:bCs/>
    </w:rPr>
  </w:style>
  <w:style w:type="paragraph" w:styleId="berarbeitung">
    <w:name w:val="Revision"/>
    <w:hidden/>
    <w:uiPriority w:val="99"/>
    <w:semiHidden/>
    <w:rsid w:val="003A162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A16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A1626"/>
    <w:rPr>
      <w:rFonts w:ascii="Tahoma" w:hAnsi="Tahoma" w:cs="Tahoma"/>
      <w:sz w:val="16"/>
      <w:szCs w:val="16"/>
    </w:rPr>
  </w:style>
  <w:style w:type="paragraph" w:customStyle="1" w:styleId="GleissTextformat">
    <w:name w:val="Gleiss Textformat"/>
    <w:rsid w:val="00872304"/>
    <w:pPr>
      <w:spacing w:after="240" w:line="340" w:lineRule="atLeast"/>
      <w:jc w:val="both"/>
    </w:pPr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F746F7"/>
  </w:style>
  <w:style w:type="character" w:customStyle="1" w:styleId="KopfzeileZchn">
    <w:name w:val="Kopfzeile Zchn"/>
    <w:basedOn w:val="Absatz-Standardschriftart"/>
    <w:link w:val="Kopfzeile"/>
    <w:uiPriority w:val="99"/>
    <w:rsid w:val="00F74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9B5C5-3630-41B9-A006-1A622195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X</vt:lpstr>
    </vt:vector>
  </TitlesOfParts>
  <Company>AOK-Bundesverband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X</dc:title>
  <dc:creator>Lennep</dc:creator>
  <cp:lastModifiedBy>Arndt, Jennifer</cp:lastModifiedBy>
  <cp:revision>5</cp:revision>
  <cp:lastPrinted>2018-02-26T15:57:00Z</cp:lastPrinted>
  <dcterms:created xsi:type="dcterms:W3CDTF">2026-04-30T11:03:00Z</dcterms:created>
  <dcterms:modified xsi:type="dcterms:W3CDTF">2026-05-05T13:18:00Z</dcterms:modified>
</cp:coreProperties>
</file>